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67" w:rsidRDefault="00B46067" w:rsidP="00B46067">
      <w:pPr>
        <w:pStyle w:val="Header"/>
        <w:rPr>
          <w:rFonts w:ascii="Times New Roman" w:hAnsi="Times New Roman" w:cs="Times New Roman"/>
          <w:sz w:val="20"/>
          <w:szCs w:val="20"/>
        </w:rPr>
      </w:pPr>
      <w:r w:rsidRPr="005506D1">
        <w:rPr>
          <w:rFonts w:ascii="Times New Roman" w:hAnsi="Times New Roman" w:cs="Times New Roman"/>
          <w:sz w:val="20"/>
          <w:szCs w:val="20"/>
        </w:rPr>
        <w:t>Indian Journal of Basic and Applied Medical Research; June 2016: Vol.-5,</w:t>
      </w:r>
      <w:r>
        <w:rPr>
          <w:rFonts w:ascii="Times New Roman" w:hAnsi="Times New Roman" w:cs="Times New Roman"/>
          <w:sz w:val="20"/>
          <w:szCs w:val="20"/>
        </w:rPr>
        <w:t xml:space="preserve"> Issue- 3, P. 305-312</w:t>
      </w:r>
    </w:p>
    <w:p w:rsidR="00B46067" w:rsidRPr="005506D1" w:rsidRDefault="00B46067" w:rsidP="00B46067">
      <w:pPr>
        <w:pStyle w:val="Header"/>
        <w:rPr>
          <w:rFonts w:ascii="Times New Roman" w:hAnsi="Times New Roman" w:cs="Times New Roman"/>
          <w:sz w:val="20"/>
          <w:szCs w:val="20"/>
        </w:rPr>
      </w:pPr>
    </w:p>
    <w:p w:rsidR="00B46067" w:rsidRPr="002352F8" w:rsidRDefault="00B46067" w:rsidP="00B46067">
      <w:pPr>
        <w:shd w:val="clear" w:color="auto" w:fill="FFFFFF"/>
        <w:spacing w:after="0" w:line="360" w:lineRule="auto"/>
        <w:jc w:val="both"/>
        <w:outlineLvl w:val="1"/>
        <w:rPr>
          <w:rFonts w:ascii="Cambria" w:eastAsia="Times New Roman" w:hAnsi="Cambria" w:cs="Times New Roman"/>
          <w:b/>
          <w:spacing w:val="10"/>
          <w:sz w:val="24"/>
          <w:szCs w:val="24"/>
          <w:lang w:eastAsia="en-IN"/>
        </w:rPr>
      </w:pPr>
      <w:r w:rsidRPr="002352F8">
        <w:rPr>
          <w:rFonts w:ascii="Cambria" w:eastAsia="Times New Roman" w:hAnsi="Cambria" w:cs="Times New Roman"/>
          <w:b/>
          <w:spacing w:val="10"/>
          <w:sz w:val="24"/>
          <w:szCs w:val="24"/>
          <w:highlight w:val="lightGray"/>
          <w:lang w:eastAsia="en-IN"/>
        </w:rPr>
        <w:t>Original article</w:t>
      </w:r>
      <w:r w:rsidRPr="002352F8">
        <w:rPr>
          <w:rFonts w:ascii="Cambria" w:eastAsia="Times New Roman" w:hAnsi="Cambria" w:cs="Times New Roman"/>
          <w:b/>
          <w:spacing w:val="10"/>
          <w:sz w:val="24"/>
          <w:szCs w:val="24"/>
          <w:lang w:eastAsia="en-IN"/>
        </w:rPr>
        <w:t xml:space="preserve"> </w:t>
      </w:r>
    </w:p>
    <w:p w:rsidR="00B46067" w:rsidRPr="002352F8" w:rsidRDefault="00B46067" w:rsidP="00B46067">
      <w:pPr>
        <w:shd w:val="clear" w:color="auto" w:fill="FFFFFF"/>
        <w:spacing w:after="0" w:line="360" w:lineRule="auto"/>
        <w:outlineLvl w:val="1"/>
        <w:rPr>
          <w:rFonts w:ascii="Cambria" w:eastAsia="Times New Roman" w:hAnsi="Cambria" w:cs="Times New Roman"/>
          <w:b/>
          <w:color w:val="1F497D" w:themeColor="text2"/>
          <w:spacing w:val="10"/>
          <w:sz w:val="28"/>
          <w:szCs w:val="28"/>
          <w:lang w:eastAsia="en-IN"/>
        </w:rPr>
      </w:pPr>
      <w:r w:rsidRPr="002352F8">
        <w:rPr>
          <w:rFonts w:ascii="Cambria" w:eastAsia="Times New Roman" w:hAnsi="Cambria" w:cs="Times New Roman"/>
          <w:b/>
          <w:color w:val="1F497D" w:themeColor="text2"/>
          <w:spacing w:val="10"/>
          <w:sz w:val="28"/>
          <w:szCs w:val="28"/>
          <w:lang w:eastAsia="en-IN"/>
        </w:rPr>
        <w:t xml:space="preserve">A cross sectional study of </w:t>
      </w:r>
      <w:proofErr w:type="spellStart"/>
      <w:r w:rsidRPr="002352F8">
        <w:rPr>
          <w:rFonts w:ascii="Cambria" w:eastAsia="Times New Roman" w:hAnsi="Cambria" w:cs="Times New Roman"/>
          <w:b/>
          <w:color w:val="1F497D" w:themeColor="text2"/>
          <w:spacing w:val="10"/>
          <w:sz w:val="28"/>
          <w:szCs w:val="28"/>
          <w:lang w:eastAsia="en-IN"/>
        </w:rPr>
        <w:t>prevalanc</w:t>
      </w:r>
      <w:r>
        <w:rPr>
          <w:rFonts w:ascii="Cambria" w:eastAsia="Times New Roman" w:hAnsi="Cambria" w:cs="Times New Roman"/>
          <w:b/>
          <w:color w:val="1F497D" w:themeColor="text2"/>
          <w:spacing w:val="10"/>
          <w:sz w:val="28"/>
          <w:szCs w:val="28"/>
          <w:lang w:eastAsia="en-IN"/>
        </w:rPr>
        <w:t>e</w:t>
      </w:r>
      <w:proofErr w:type="spellEnd"/>
      <w:r>
        <w:rPr>
          <w:rFonts w:ascii="Cambria" w:eastAsia="Times New Roman" w:hAnsi="Cambria" w:cs="Times New Roman"/>
          <w:b/>
          <w:color w:val="1F497D" w:themeColor="text2"/>
          <w:spacing w:val="10"/>
          <w:sz w:val="28"/>
          <w:szCs w:val="28"/>
          <w:lang w:eastAsia="en-IN"/>
        </w:rPr>
        <w:t xml:space="preserve"> of </w:t>
      </w:r>
      <w:proofErr w:type="spellStart"/>
      <w:r>
        <w:rPr>
          <w:rFonts w:ascii="Cambria" w:eastAsia="Times New Roman" w:hAnsi="Cambria" w:cs="Times New Roman"/>
          <w:b/>
          <w:color w:val="1F497D" w:themeColor="text2"/>
          <w:spacing w:val="10"/>
          <w:sz w:val="28"/>
          <w:szCs w:val="28"/>
          <w:lang w:eastAsia="en-IN"/>
        </w:rPr>
        <w:t>tuberculous</w:t>
      </w:r>
      <w:proofErr w:type="spellEnd"/>
      <w:r>
        <w:rPr>
          <w:rFonts w:ascii="Cambria" w:eastAsia="Times New Roman" w:hAnsi="Cambria" w:cs="Times New Roman"/>
          <w:b/>
          <w:color w:val="1F497D" w:themeColor="text2"/>
          <w:spacing w:val="10"/>
          <w:sz w:val="28"/>
          <w:szCs w:val="28"/>
          <w:lang w:eastAsia="en-IN"/>
        </w:rPr>
        <w:t xml:space="preserve"> meningitis in </w:t>
      </w:r>
      <w:proofErr w:type="spellStart"/>
      <w:r>
        <w:rPr>
          <w:rFonts w:ascii="Cambria" w:eastAsia="Times New Roman" w:hAnsi="Cambria" w:cs="Times New Roman"/>
          <w:b/>
          <w:color w:val="1F497D" w:themeColor="text2"/>
          <w:spacing w:val="10"/>
          <w:sz w:val="28"/>
          <w:szCs w:val="28"/>
          <w:lang w:eastAsia="en-IN"/>
        </w:rPr>
        <w:t>R</w:t>
      </w:r>
      <w:r w:rsidRPr="002352F8">
        <w:rPr>
          <w:rFonts w:ascii="Cambria" w:eastAsia="Times New Roman" w:hAnsi="Cambria" w:cs="Times New Roman"/>
          <w:b/>
          <w:color w:val="1F497D" w:themeColor="text2"/>
          <w:spacing w:val="10"/>
          <w:sz w:val="28"/>
          <w:szCs w:val="28"/>
          <w:lang w:eastAsia="en-IN"/>
        </w:rPr>
        <w:t>ohilkhand</w:t>
      </w:r>
      <w:proofErr w:type="spellEnd"/>
      <w:r w:rsidRPr="002352F8">
        <w:rPr>
          <w:rFonts w:ascii="Cambria" w:eastAsia="Times New Roman" w:hAnsi="Cambria" w:cs="Times New Roman"/>
          <w:b/>
          <w:color w:val="1F497D" w:themeColor="text2"/>
          <w:spacing w:val="10"/>
          <w:sz w:val="28"/>
          <w:szCs w:val="28"/>
          <w:lang w:eastAsia="en-IN"/>
        </w:rPr>
        <w:t xml:space="preserve"> hospital in children</w:t>
      </w:r>
    </w:p>
    <w:p w:rsidR="00B46067" w:rsidRPr="002352F8" w:rsidRDefault="00B46067" w:rsidP="00B46067">
      <w:pPr>
        <w:shd w:val="clear" w:color="auto" w:fill="FFFFFF"/>
        <w:spacing w:after="0" w:line="360" w:lineRule="auto"/>
        <w:jc w:val="both"/>
        <w:outlineLvl w:val="1"/>
        <w:rPr>
          <w:rFonts w:ascii="Cambria" w:eastAsia="Times New Roman" w:hAnsi="Cambria" w:cs="Times New Roman"/>
          <w:b/>
          <w:spacing w:val="10"/>
          <w:sz w:val="20"/>
          <w:szCs w:val="20"/>
          <w:lang w:eastAsia="en-IN"/>
        </w:rPr>
      </w:pPr>
      <w:proofErr w:type="spellStart"/>
      <w:r w:rsidRPr="002352F8">
        <w:rPr>
          <w:rFonts w:ascii="Cambria" w:eastAsia="Times New Roman" w:hAnsi="Cambria" w:cs="Times New Roman"/>
          <w:b/>
          <w:spacing w:val="10"/>
          <w:sz w:val="20"/>
          <w:szCs w:val="20"/>
          <w:lang w:eastAsia="en-IN"/>
        </w:rPr>
        <w:t>Sumit</w:t>
      </w:r>
      <w:proofErr w:type="spellEnd"/>
      <w:r w:rsidRPr="002352F8">
        <w:rPr>
          <w:rFonts w:ascii="Cambria" w:eastAsia="Times New Roman" w:hAnsi="Cambria" w:cs="Times New Roman"/>
          <w:b/>
          <w:spacing w:val="10"/>
          <w:sz w:val="20"/>
          <w:szCs w:val="20"/>
          <w:lang w:eastAsia="en-IN"/>
        </w:rPr>
        <w:t xml:space="preserve"> </w:t>
      </w:r>
      <w:proofErr w:type="spellStart"/>
      <w:r w:rsidRPr="002352F8">
        <w:rPr>
          <w:rFonts w:ascii="Cambria" w:eastAsia="Times New Roman" w:hAnsi="Cambria" w:cs="Times New Roman"/>
          <w:b/>
          <w:spacing w:val="10"/>
          <w:sz w:val="20"/>
          <w:szCs w:val="20"/>
          <w:lang w:eastAsia="en-IN"/>
        </w:rPr>
        <w:t>Sachan</w:t>
      </w:r>
      <w:proofErr w:type="spellEnd"/>
      <w:r w:rsidRPr="002352F8">
        <w:rPr>
          <w:rFonts w:ascii="Cambria" w:eastAsia="Times New Roman" w:hAnsi="Cambria" w:cs="Times New Roman"/>
          <w:b/>
          <w:spacing w:val="10"/>
          <w:sz w:val="20"/>
          <w:szCs w:val="20"/>
          <w:lang w:eastAsia="en-IN"/>
        </w:rPr>
        <w:t xml:space="preserve">, Ravi Singh </w:t>
      </w:r>
      <w:proofErr w:type="spellStart"/>
      <w:r w:rsidRPr="002352F8">
        <w:rPr>
          <w:rFonts w:ascii="Cambria" w:eastAsia="Times New Roman" w:hAnsi="Cambria" w:cs="Times New Roman"/>
          <w:b/>
          <w:spacing w:val="10"/>
          <w:sz w:val="20"/>
          <w:szCs w:val="20"/>
          <w:lang w:eastAsia="en-IN"/>
        </w:rPr>
        <w:t>Chauhan</w:t>
      </w:r>
      <w:proofErr w:type="spellEnd"/>
      <w:r w:rsidRPr="002352F8">
        <w:rPr>
          <w:rFonts w:ascii="Cambria" w:eastAsia="Times New Roman" w:hAnsi="Cambria" w:cs="Times New Roman"/>
          <w:b/>
          <w:spacing w:val="10"/>
          <w:sz w:val="20"/>
          <w:szCs w:val="20"/>
          <w:lang w:eastAsia="en-IN"/>
        </w:rPr>
        <w:t>, Ajay Kumar</w:t>
      </w:r>
    </w:p>
    <w:p w:rsidR="00B46067" w:rsidRPr="002352F8" w:rsidRDefault="00B46067" w:rsidP="00B46067">
      <w:pPr>
        <w:shd w:val="clear" w:color="auto" w:fill="FFFFFF"/>
        <w:spacing w:after="0" w:line="360" w:lineRule="auto"/>
        <w:jc w:val="both"/>
        <w:outlineLvl w:val="1"/>
        <w:rPr>
          <w:rFonts w:ascii="Cambria" w:eastAsia="Times New Roman" w:hAnsi="Cambria" w:cs="Times New Roman"/>
          <w:spacing w:val="10"/>
          <w:sz w:val="20"/>
          <w:szCs w:val="20"/>
          <w:lang w:eastAsia="en-IN"/>
        </w:rPr>
      </w:pPr>
    </w:p>
    <w:p w:rsidR="00B46067" w:rsidRPr="002352F8" w:rsidRDefault="00B46067" w:rsidP="00B46067">
      <w:pPr>
        <w:shd w:val="clear" w:color="auto" w:fill="FFFFFF"/>
        <w:spacing w:after="0" w:line="360" w:lineRule="auto"/>
        <w:jc w:val="both"/>
        <w:outlineLvl w:val="1"/>
        <w:rPr>
          <w:rFonts w:ascii="Cambria" w:eastAsia="Times New Roman" w:hAnsi="Cambria" w:cs="Arial"/>
          <w:color w:val="000000"/>
          <w:sz w:val="18"/>
          <w:szCs w:val="18"/>
          <w:lang w:val="en-US"/>
        </w:rPr>
      </w:pPr>
      <w:r w:rsidRPr="002352F8">
        <w:rPr>
          <w:rFonts w:ascii="Cambria" w:eastAsia="Times New Roman" w:hAnsi="Cambria" w:cs="Arial"/>
          <w:color w:val="000000"/>
          <w:sz w:val="18"/>
          <w:szCs w:val="18"/>
          <w:lang w:val="en-US"/>
        </w:rPr>
        <w:t xml:space="preserve"> Dept of Pediatrics</w:t>
      </w:r>
      <w:r w:rsidRPr="002352F8">
        <w:rPr>
          <w:rFonts w:ascii="Cambria" w:eastAsia="Times New Roman" w:hAnsi="Cambria" w:cs="Times New Roman"/>
          <w:spacing w:val="10"/>
          <w:sz w:val="18"/>
          <w:szCs w:val="18"/>
          <w:lang w:eastAsia="en-IN"/>
        </w:rPr>
        <w:t xml:space="preserve">, </w:t>
      </w:r>
      <w:proofErr w:type="spellStart"/>
      <w:r w:rsidRPr="002352F8">
        <w:rPr>
          <w:rFonts w:ascii="Cambria" w:eastAsia="Times New Roman" w:hAnsi="Cambria" w:cs="Arial"/>
          <w:color w:val="000000"/>
          <w:sz w:val="18"/>
          <w:szCs w:val="18"/>
          <w:lang w:val="en-US"/>
        </w:rPr>
        <w:t>Rohilkhand</w:t>
      </w:r>
      <w:proofErr w:type="spellEnd"/>
      <w:r w:rsidRPr="002352F8">
        <w:rPr>
          <w:rFonts w:ascii="Cambria" w:eastAsia="Times New Roman" w:hAnsi="Cambria" w:cs="Arial"/>
          <w:color w:val="000000"/>
          <w:sz w:val="18"/>
          <w:szCs w:val="18"/>
          <w:lang w:val="en-US"/>
        </w:rPr>
        <w:t xml:space="preserve"> Medical College &amp; Hospital, Bareilly </w:t>
      </w:r>
    </w:p>
    <w:p w:rsidR="00B46067" w:rsidRPr="002352F8" w:rsidRDefault="00B46067" w:rsidP="00B46067">
      <w:pPr>
        <w:pBdr>
          <w:bottom w:val="single" w:sz="6" w:space="1" w:color="auto"/>
        </w:pBdr>
        <w:shd w:val="clear" w:color="auto" w:fill="FFFFFF"/>
        <w:spacing w:after="0" w:line="360" w:lineRule="auto"/>
        <w:jc w:val="both"/>
        <w:outlineLvl w:val="1"/>
        <w:rPr>
          <w:rFonts w:ascii="Cambria" w:eastAsia="Times New Roman" w:hAnsi="Cambria" w:cs="Arial"/>
          <w:color w:val="000000"/>
          <w:sz w:val="18"/>
          <w:szCs w:val="18"/>
          <w:lang w:val="en-US"/>
        </w:rPr>
      </w:pPr>
      <w:r w:rsidRPr="002352F8">
        <w:rPr>
          <w:rFonts w:ascii="Cambria" w:eastAsia="Times New Roman" w:hAnsi="Cambria" w:cs="Arial"/>
          <w:color w:val="000000"/>
          <w:sz w:val="18"/>
          <w:szCs w:val="18"/>
          <w:lang w:val="en-US"/>
        </w:rPr>
        <w:t xml:space="preserve">Corresponding author: Dr </w:t>
      </w:r>
      <w:proofErr w:type="spellStart"/>
      <w:r w:rsidRPr="002352F8">
        <w:rPr>
          <w:rFonts w:ascii="Cambria" w:eastAsia="Times New Roman" w:hAnsi="Cambria" w:cs="Arial"/>
          <w:color w:val="000000"/>
          <w:sz w:val="18"/>
          <w:szCs w:val="18"/>
          <w:lang w:val="en-US"/>
        </w:rPr>
        <w:t>Sumit</w:t>
      </w:r>
      <w:proofErr w:type="spellEnd"/>
      <w:r w:rsidRPr="002352F8">
        <w:rPr>
          <w:rFonts w:ascii="Cambria" w:eastAsia="Times New Roman" w:hAnsi="Cambria" w:cs="Arial"/>
          <w:color w:val="000000"/>
          <w:sz w:val="18"/>
          <w:szCs w:val="18"/>
          <w:lang w:val="en-US"/>
        </w:rPr>
        <w:t xml:space="preserve"> </w:t>
      </w:r>
      <w:proofErr w:type="spellStart"/>
      <w:r w:rsidRPr="002352F8">
        <w:rPr>
          <w:rFonts w:ascii="Cambria" w:eastAsia="Times New Roman" w:hAnsi="Cambria" w:cs="Arial"/>
          <w:color w:val="000000"/>
          <w:sz w:val="18"/>
          <w:szCs w:val="18"/>
          <w:lang w:val="en-US"/>
        </w:rPr>
        <w:t>Sachan</w:t>
      </w:r>
      <w:proofErr w:type="spellEnd"/>
      <w:r w:rsidRPr="002352F8">
        <w:rPr>
          <w:rFonts w:ascii="Cambria" w:eastAsia="Times New Roman" w:hAnsi="Cambria" w:cs="Arial"/>
          <w:color w:val="000000"/>
          <w:sz w:val="18"/>
          <w:szCs w:val="18"/>
          <w:lang w:val="en-US"/>
        </w:rPr>
        <w:t xml:space="preserve"> </w:t>
      </w:r>
    </w:p>
    <w:p w:rsidR="00B46067" w:rsidRPr="002352F8" w:rsidRDefault="00B46067" w:rsidP="00B46067">
      <w:pPr>
        <w:shd w:val="clear" w:color="auto" w:fill="FFFFFF"/>
        <w:spacing w:after="0" w:line="360" w:lineRule="auto"/>
        <w:jc w:val="both"/>
        <w:outlineLvl w:val="1"/>
        <w:rPr>
          <w:rFonts w:ascii="Times New Roman" w:eastAsia="Times New Roman" w:hAnsi="Times New Roman" w:cs="Times New Roman"/>
          <w:spacing w:val="10"/>
          <w:sz w:val="20"/>
          <w:szCs w:val="20"/>
          <w:lang w:eastAsia="en-IN"/>
        </w:rPr>
      </w:pPr>
    </w:p>
    <w:p w:rsidR="00B46067" w:rsidRDefault="00B46067" w:rsidP="00B46067">
      <w:pPr>
        <w:shd w:val="clear" w:color="auto" w:fill="FFFFFF"/>
        <w:spacing w:after="0" w:line="360" w:lineRule="auto"/>
        <w:rPr>
          <w:rFonts w:ascii="Times New Roman" w:eastAsia="Times New Roman" w:hAnsi="Times New Roman" w:cs="Times New Roman"/>
          <w:b/>
          <w:bCs/>
          <w:sz w:val="20"/>
          <w:szCs w:val="20"/>
          <w:lang w:eastAsia="en-IN"/>
        </w:rPr>
      </w:pPr>
      <w:r>
        <w:rPr>
          <w:rFonts w:ascii="Times New Roman" w:eastAsia="Times New Roman" w:hAnsi="Times New Roman" w:cs="Times New Roman"/>
          <w:b/>
          <w:bCs/>
          <w:sz w:val="20"/>
          <w:szCs w:val="20"/>
          <w:lang w:eastAsia="en-IN"/>
        </w:rPr>
        <w:t>Abstract:</w:t>
      </w:r>
    </w:p>
    <w:p w:rsidR="00B46067" w:rsidRPr="002352F8" w:rsidRDefault="00B46067" w:rsidP="00B46067">
      <w:pPr>
        <w:shd w:val="clear" w:color="auto" w:fill="FFFFFF"/>
        <w:spacing w:after="0" w:line="360" w:lineRule="auto"/>
        <w:jc w:val="both"/>
        <w:rPr>
          <w:rFonts w:ascii="Times New Roman" w:eastAsia="Times New Roman" w:hAnsi="Times New Roman" w:cs="Times New Roman"/>
          <w:color w:val="000000"/>
          <w:sz w:val="18"/>
          <w:szCs w:val="18"/>
          <w:lang w:val="en-US"/>
        </w:rPr>
      </w:pPr>
      <w:r w:rsidRPr="002352F8">
        <w:rPr>
          <w:rFonts w:ascii="Times New Roman" w:eastAsia="Times New Roman" w:hAnsi="Times New Roman" w:cs="Times New Roman"/>
          <w:b/>
          <w:bCs/>
          <w:sz w:val="18"/>
          <w:szCs w:val="18"/>
          <w:lang w:eastAsia="en-IN"/>
        </w:rPr>
        <w:t>Introduction</w:t>
      </w:r>
      <w:r w:rsidRPr="002352F8">
        <w:rPr>
          <w:rFonts w:ascii="Times New Roman" w:eastAsia="Times New Roman" w:hAnsi="Times New Roman" w:cs="Times New Roman"/>
          <w:color w:val="000000"/>
          <w:sz w:val="18"/>
          <w:szCs w:val="18"/>
          <w:lang w:val="en-US"/>
        </w:rPr>
        <w:t xml:space="preserve">: </w:t>
      </w:r>
      <w:proofErr w:type="spellStart"/>
      <w:r w:rsidRPr="002352F8">
        <w:rPr>
          <w:rFonts w:ascii="Times New Roman" w:eastAsia="Times New Roman" w:hAnsi="Times New Roman" w:cs="Times New Roman"/>
          <w:sz w:val="18"/>
          <w:szCs w:val="18"/>
          <w:lang w:eastAsia="en-IN"/>
        </w:rPr>
        <w:t>Tuberculous</w:t>
      </w:r>
      <w:proofErr w:type="spellEnd"/>
      <w:r w:rsidRPr="002352F8">
        <w:rPr>
          <w:rFonts w:ascii="Times New Roman" w:eastAsia="Times New Roman" w:hAnsi="Times New Roman" w:cs="Times New Roman"/>
          <w:sz w:val="18"/>
          <w:szCs w:val="18"/>
          <w:lang w:eastAsia="en-IN"/>
        </w:rPr>
        <w:t xml:space="preserve"> meningitis (TBM) is a common central nervous system infection in </w:t>
      </w:r>
      <w:proofErr w:type="spellStart"/>
      <w:proofErr w:type="gramStart"/>
      <w:r w:rsidRPr="002352F8">
        <w:rPr>
          <w:rFonts w:ascii="Times New Roman" w:eastAsia="Times New Roman" w:hAnsi="Times New Roman" w:cs="Times New Roman"/>
          <w:sz w:val="18"/>
          <w:szCs w:val="18"/>
          <w:lang w:eastAsia="en-IN"/>
        </w:rPr>
        <w:t>india</w:t>
      </w:r>
      <w:proofErr w:type="spellEnd"/>
      <w:proofErr w:type="gramEnd"/>
      <w:r w:rsidRPr="002352F8">
        <w:rPr>
          <w:rFonts w:ascii="Times New Roman" w:eastAsia="Times New Roman" w:hAnsi="Times New Roman" w:cs="Times New Roman"/>
          <w:sz w:val="18"/>
          <w:szCs w:val="18"/>
          <w:lang w:eastAsia="en-IN"/>
        </w:rPr>
        <w:t xml:space="preserve">; however it is difficult to diagnose as findings are non-specific. Hence we decided to determine if, among patients with chronic meningitis syndrome, the following are associated with the diagnosis: new-onset seizures; focal neurologic deficit; pulmonary tuberculosis (PTB) on chest X-ray; cerebrospinal fluid (CSF) </w:t>
      </w:r>
      <w:proofErr w:type="spellStart"/>
      <w:r w:rsidRPr="002352F8">
        <w:rPr>
          <w:rFonts w:ascii="Times New Roman" w:eastAsia="Times New Roman" w:hAnsi="Times New Roman" w:cs="Times New Roman"/>
          <w:sz w:val="18"/>
          <w:szCs w:val="18"/>
          <w:lang w:eastAsia="en-IN"/>
        </w:rPr>
        <w:t>pleocytosis</w:t>
      </w:r>
      <w:proofErr w:type="spellEnd"/>
      <w:r w:rsidRPr="002352F8">
        <w:rPr>
          <w:rFonts w:ascii="Times New Roman" w:eastAsia="Times New Roman" w:hAnsi="Times New Roman" w:cs="Times New Roman"/>
          <w:sz w:val="18"/>
          <w:szCs w:val="18"/>
          <w:lang w:eastAsia="en-IN"/>
        </w:rPr>
        <w:t xml:space="preserve"> with lymphocytic predominance; decreased CSF glucose; increased CSF protein.</w:t>
      </w:r>
    </w:p>
    <w:p w:rsidR="00B46067" w:rsidRPr="002352F8" w:rsidRDefault="00B46067" w:rsidP="00B46067">
      <w:pPr>
        <w:shd w:val="clear" w:color="auto" w:fill="FFFFFF"/>
        <w:spacing w:after="0" w:line="360" w:lineRule="auto"/>
        <w:jc w:val="both"/>
        <w:outlineLvl w:val="2"/>
        <w:rPr>
          <w:rFonts w:ascii="Times New Roman" w:eastAsia="Times New Roman" w:hAnsi="Times New Roman" w:cs="Times New Roman"/>
          <w:b/>
          <w:bCs/>
          <w:sz w:val="18"/>
          <w:szCs w:val="18"/>
          <w:lang w:eastAsia="en-IN"/>
        </w:rPr>
      </w:pPr>
      <w:r w:rsidRPr="002352F8">
        <w:rPr>
          <w:rFonts w:ascii="Times New Roman" w:eastAsia="Times New Roman" w:hAnsi="Times New Roman" w:cs="Times New Roman"/>
          <w:b/>
          <w:bCs/>
          <w:sz w:val="18"/>
          <w:szCs w:val="18"/>
          <w:lang w:eastAsia="en-IN"/>
        </w:rPr>
        <w:t xml:space="preserve"> Material &amp; methods: </w:t>
      </w:r>
      <w:r w:rsidRPr="002352F8">
        <w:rPr>
          <w:rFonts w:ascii="Times New Roman" w:eastAsia="Times New Roman" w:hAnsi="Times New Roman" w:cs="Times New Roman"/>
          <w:sz w:val="18"/>
          <w:szCs w:val="18"/>
          <w:lang w:eastAsia="en-IN"/>
        </w:rPr>
        <w:t xml:space="preserve">children with suspected TBM were admitted after informed consent was obtained from parents. Baseline physical examination and diagnostic tests including CT scan of the head with contrast and CSF analysis for acid fast bacilli (AFB) smear, TB culture and </w:t>
      </w:r>
      <w:proofErr w:type="spellStart"/>
      <w:r w:rsidRPr="002352F8">
        <w:rPr>
          <w:rFonts w:ascii="Times New Roman" w:eastAsia="Times New Roman" w:hAnsi="Times New Roman" w:cs="Times New Roman"/>
          <w:sz w:val="18"/>
          <w:szCs w:val="18"/>
          <w:lang w:eastAsia="en-IN"/>
        </w:rPr>
        <w:t>cryptococcal</w:t>
      </w:r>
      <w:proofErr w:type="spellEnd"/>
      <w:r w:rsidRPr="002352F8">
        <w:rPr>
          <w:rFonts w:ascii="Times New Roman" w:eastAsia="Times New Roman" w:hAnsi="Times New Roman" w:cs="Times New Roman"/>
          <w:sz w:val="18"/>
          <w:szCs w:val="18"/>
          <w:lang w:eastAsia="en-IN"/>
        </w:rPr>
        <w:t xml:space="preserve"> antigen detection were done and results collected. Definite TBM was defined as positive AFB smear or positive TB culture or positive basal meningeal enhancement on CT contrast study. Logistic regression was done to determine which were associated with a diagnosis of TBM.</w:t>
      </w:r>
    </w:p>
    <w:p w:rsidR="00B46067" w:rsidRPr="002352F8" w:rsidRDefault="00B46067" w:rsidP="00B46067">
      <w:pPr>
        <w:shd w:val="clear" w:color="auto" w:fill="FFFFFF"/>
        <w:spacing w:after="0" w:line="360" w:lineRule="auto"/>
        <w:jc w:val="both"/>
        <w:outlineLvl w:val="2"/>
        <w:rPr>
          <w:rFonts w:ascii="Times New Roman" w:eastAsia="Times New Roman" w:hAnsi="Times New Roman" w:cs="Times New Roman"/>
          <w:b/>
          <w:bCs/>
          <w:sz w:val="18"/>
          <w:szCs w:val="18"/>
          <w:lang w:eastAsia="en-IN"/>
        </w:rPr>
      </w:pPr>
      <w:r w:rsidRPr="002352F8">
        <w:rPr>
          <w:rFonts w:ascii="Times New Roman" w:eastAsia="Times New Roman" w:hAnsi="Times New Roman" w:cs="Times New Roman"/>
          <w:b/>
          <w:bCs/>
          <w:sz w:val="18"/>
          <w:szCs w:val="18"/>
          <w:lang w:eastAsia="en-IN"/>
        </w:rPr>
        <w:t xml:space="preserve">Results: </w:t>
      </w:r>
      <w:r w:rsidRPr="002352F8">
        <w:rPr>
          <w:rFonts w:ascii="Times New Roman" w:hAnsi="Times New Roman" w:cs="Times New Roman"/>
          <w:sz w:val="18"/>
          <w:szCs w:val="18"/>
        </w:rPr>
        <w:t xml:space="preserve">91 patients were included. Using the gold standard criteria mentioned above, 44 had definite TBM; but if subsequent clinical course and response to anti-Koch's therapy are considered, 66 had a final diagnosis of TBM. After logistic regression was </w:t>
      </w:r>
      <w:proofErr w:type="gramStart"/>
      <w:r w:rsidRPr="002352F8">
        <w:rPr>
          <w:rFonts w:ascii="Times New Roman" w:hAnsi="Times New Roman" w:cs="Times New Roman"/>
          <w:sz w:val="18"/>
          <w:szCs w:val="18"/>
        </w:rPr>
        <w:t>performed</w:t>
      </w:r>
      <w:proofErr w:type="gramEnd"/>
      <w:r w:rsidRPr="002352F8">
        <w:rPr>
          <w:rFonts w:ascii="Times New Roman" w:hAnsi="Times New Roman" w:cs="Times New Roman"/>
          <w:sz w:val="18"/>
          <w:szCs w:val="18"/>
        </w:rPr>
        <w:t xml:space="preserve">, only abnormal CSF (the combination of CSF </w:t>
      </w:r>
      <w:proofErr w:type="spellStart"/>
      <w:r w:rsidRPr="002352F8">
        <w:rPr>
          <w:rFonts w:ascii="Times New Roman" w:hAnsi="Times New Roman" w:cs="Times New Roman"/>
          <w:sz w:val="18"/>
          <w:szCs w:val="18"/>
        </w:rPr>
        <w:t>pleocytosis</w:t>
      </w:r>
      <w:proofErr w:type="spellEnd"/>
      <w:r w:rsidRPr="002352F8">
        <w:rPr>
          <w:rFonts w:ascii="Times New Roman" w:hAnsi="Times New Roman" w:cs="Times New Roman"/>
          <w:sz w:val="18"/>
          <w:szCs w:val="18"/>
        </w:rPr>
        <w:t xml:space="preserve"> with lymphocytic predominance, decreased CSF glucose, and increased CSF protein) was associated with the diagnosis of TBM</w:t>
      </w:r>
    </w:p>
    <w:p w:rsidR="00B46067" w:rsidRPr="002352F8" w:rsidRDefault="00B46067" w:rsidP="00B46067">
      <w:pPr>
        <w:pStyle w:val="para"/>
        <w:pBdr>
          <w:bottom w:val="single" w:sz="6" w:space="1" w:color="auto"/>
        </w:pBdr>
        <w:spacing w:before="0" w:beforeAutospacing="0" w:after="0" w:afterAutospacing="0" w:line="360" w:lineRule="auto"/>
        <w:jc w:val="both"/>
        <w:rPr>
          <w:sz w:val="18"/>
          <w:szCs w:val="18"/>
        </w:rPr>
      </w:pPr>
      <w:r w:rsidRPr="002352F8">
        <w:rPr>
          <w:b/>
          <w:sz w:val="18"/>
          <w:szCs w:val="18"/>
        </w:rPr>
        <w:t xml:space="preserve">Conclusion: </w:t>
      </w:r>
      <w:r w:rsidRPr="002352F8">
        <w:rPr>
          <w:sz w:val="18"/>
          <w:szCs w:val="18"/>
        </w:rPr>
        <w:t>In patients with chronic meningitis syndrome, only abnormal CSF was associated with the diagnosis of TBM.</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B46067"/>
    <w:rsid w:val="000061B3"/>
    <w:rsid w:val="000115B1"/>
    <w:rsid w:val="000176BD"/>
    <w:rsid w:val="00021220"/>
    <w:rsid w:val="000220AC"/>
    <w:rsid w:val="00033B0E"/>
    <w:rsid w:val="00035BC4"/>
    <w:rsid w:val="0004619D"/>
    <w:rsid w:val="00046B62"/>
    <w:rsid w:val="000471C7"/>
    <w:rsid w:val="00052637"/>
    <w:rsid w:val="00053734"/>
    <w:rsid w:val="00054F78"/>
    <w:rsid w:val="00057A6E"/>
    <w:rsid w:val="0006104F"/>
    <w:rsid w:val="00062246"/>
    <w:rsid w:val="00062790"/>
    <w:rsid w:val="000629BF"/>
    <w:rsid w:val="00067A36"/>
    <w:rsid w:val="00070C72"/>
    <w:rsid w:val="00072DA0"/>
    <w:rsid w:val="0007482E"/>
    <w:rsid w:val="00076D66"/>
    <w:rsid w:val="000820D6"/>
    <w:rsid w:val="00084A3A"/>
    <w:rsid w:val="000A0247"/>
    <w:rsid w:val="000A1D56"/>
    <w:rsid w:val="000D71DF"/>
    <w:rsid w:val="000E2EDC"/>
    <w:rsid w:val="000E5110"/>
    <w:rsid w:val="00100D6A"/>
    <w:rsid w:val="0010268C"/>
    <w:rsid w:val="0010281A"/>
    <w:rsid w:val="001028E7"/>
    <w:rsid w:val="0010400C"/>
    <w:rsid w:val="001061B8"/>
    <w:rsid w:val="001075E8"/>
    <w:rsid w:val="0011048F"/>
    <w:rsid w:val="00110E9F"/>
    <w:rsid w:val="001170B6"/>
    <w:rsid w:val="00121DB4"/>
    <w:rsid w:val="00133E71"/>
    <w:rsid w:val="001342ED"/>
    <w:rsid w:val="00137AC4"/>
    <w:rsid w:val="00146BCB"/>
    <w:rsid w:val="00147EA1"/>
    <w:rsid w:val="00152479"/>
    <w:rsid w:val="001570C9"/>
    <w:rsid w:val="001611C2"/>
    <w:rsid w:val="00164845"/>
    <w:rsid w:val="00165C5F"/>
    <w:rsid w:val="0017111A"/>
    <w:rsid w:val="001730A0"/>
    <w:rsid w:val="001748A9"/>
    <w:rsid w:val="001759D4"/>
    <w:rsid w:val="001958A0"/>
    <w:rsid w:val="0019756D"/>
    <w:rsid w:val="001A343B"/>
    <w:rsid w:val="001A6F90"/>
    <w:rsid w:val="001B61ED"/>
    <w:rsid w:val="001C209C"/>
    <w:rsid w:val="001C3167"/>
    <w:rsid w:val="001C6CEB"/>
    <w:rsid w:val="001C7660"/>
    <w:rsid w:val="001D50D7"/>
    <w:rsid w:val="001E5522"/>
    <w:rsid w:val="001F4058"/>
    <w:rsid w:val="00201423"/>
    <w:rsid w:val="002045D6"/>
    <w:rsid w:val="00205968"/>
    <w:rsid w:val="00206E18"/>
    <w:rsid w:val="0021192C"/>
    <w:rsid w:val="002132D2"/>
    <w:rsid w:val="00216077"/>
    <w:rsid w:val="00221440"/>
    <w:rsid w:val="00224987"/>
    <w:rsid w:val="00224D28"/>
    <w:rsid w:val="002274A8"/>
    <w:rsid w:val="00235602"/>
    <w:rsid w:val="00237A56"/>
    <w:rsid w:val="00237F42"/>
    <w:rsid w:val="00242024"/>
    <w:rsid w:val="00244AF5"/>
    <w:rsid w:val="0025012E"/>
    <w:rsid w:val="00251F9D"/>
    <w:rsid w:val="0026140D"/>
    <w:rsid w:val="002619F1"/>
    <w:rsid w:val="0026550D"/>
    <w:rsid w:val="00274F00"/>
    <w:rsid w:val="00281B12"/>
    <w:rsid w:val="002835A8"/>
    <w:rsid w:val="00285A30"/>
    <w:rsid w:val="00287D38"/>
    <w:rsid w:val="002A11C3"/>
    <w:rsid w:val="002A52BF"/>
    <w:rsid w:val="002A5865"/>
    <w:rsid w:val="002B56CF"/>
    <w:rsid w:val="002B5AC4"/>
    <w:rsid w:val="002C377C"/>
    <w:rsid w:val="002C46C9"/>
    <w:rsid w:val="002D2074"/>
    <w:rsid w:val="002D6826"/>
    <w:rsid w:val="002E0816"/>
    <w:rsid w:val="002E3984"/>
    <w:rsid w:val="002E598B"/>
    <w:rsid w:val="002F3B53"/>
    <w:rsid w:val="00301C21"/>
    <w:rsid w:val="00302B6F"/>
    <w:rsid w:val="0030706A"/>
    <w:rsid w:val="00311ADF"/>
    <w:rsid w:val="003227C9"/>
    <w:rsid w:val="00322CEE"/>
    <w:rsid w:val="00322E7F"/>
    <w:rsid w:val="0032359C"/>
    <w:rsid w:val="003421EE"/>
    <w:rsid w:val="003441B2"/>
    <w:rsid w:val="00347071"/>
    <w:rsid w:val="003614A7"/>
    <w:rsid w:val="0036357B"/>
    <w:rsid w:val="00365A10"/>
    <w:rsid w:val="0037001B"/>
    <w:rsid w:val="003756B4"/>
    <w:rsid w:val="00376979"/>
    <w:rsid w:val="00377B1A"/>
    <w:rsid w:val="00386A5D"/>
    <w:rsid w:val="003949F2"/>
    <w:rsid w:val="003967FA"/>
    <w:rsid w:val="00396E8F"/>
    <w:rsid w:val="003A00C2"/>
    <w:rsid w:val="003A1A35"/>
    <w:rsid w:val="003A2AAF"/>
    <w:rsid w:val="003A49FE"/>
    <w:rsid w:val="003A6008"/>
    <w:rsid w:val="003B2261"/>
    <w:rsid w:val="003C11BF"/>
    <w:rsid w:val="003C3333"/>
    <w:rsid w:val="003C7662"/>
    <w:rsid w:val="003E1000"/>
    <w:rsid w:val="003E10C6"/>
    <w:rsid w:val="003E16B7"/>
    <w:rsid w:val="003E54A8"/>
    <w:rsid w:val="003F07F4"/>
    <w:rsid w:val="003F50D3"/>
    <w:rsid w:val="00401B74"/>
    <w:rsid w:val="00410E46"/>
    <w:rsid w:val="00411AFC"/>
    <w:rsid w:val="00415D1C"/>
    <w:rsid w:val="00417ADA"/>
    <w:rsid w:val="00430B7D"/>
    <w:rsid w:val="00435FC5"/>
    <w:rsid w:val="00437B31"/>
    <w:rsid w:val="00447C4B"/>
    <w:rsid w:val="00457B70"/>
    <w:rsid w:val="004711F2"/>
    <w:rsid w:val="00471D68"/>
    <w:rsid w:val="0047253C"/>
    <w:rsid w:val="00481A26"/>
    <w:rsid w:val="00494B2B"/>
    <w:rsid w:val="0049703A"/>
    <w:rsid w:val="004A0716"/>
    <w:rsid w:val="004A1FEA"/>
    <w:rsid w:val="004A6137"/>
    <w:rsid w:val="004B0F96"/>
    <w:rsid w:val="004B2295"/>
    <w:rsid w:val="004B274B"/>
    <w:rsid w:val="004B53B1"/>
    <w:rsid w:val="004B796A"/>
    <w:rsid w:val="004C02A1"/>
    <w:rsid w:val="004C70BC"/>
    <w:rsid w:val="004D3A3B"/>
    <w:rsid w:val="004E5433"/>
    <w:rsid w:val="004F1D75"/>
    <w:rsid w:val="00500EBC"/>
    <w:rsid w:val="00502AD9"/>
    <w:rsid w:val="0051093C"/>
    <w:rsid w:val="00517CD7"/>
    <w:rsid w:val="00523376"/>
    <w:rsid w:val="00536734"/>
    <w:rsid w:val="0054192A"/>
    <w:rsid w:val="00541DD6"/>
    <w:rsid w:val="00543526"/>
    <w:rsid w:val="00546551"/>
    <w:rsid w:val="00565749"/>
    <w:rsid w:val="005819DD"/>
    <w:rsid w:val="00581B42"/>
    <w:rsid w:val="00585B68"/>
    <w:rsid w:val="00595B68"/>
    <w:rsid w:val="00595EBA"/>
    <w:rsid w:val="005979C1"/>
    <w:rsid w:val="005A5D36"/>
    <w:rsid w:val="005A6DEE"/>
    <w:rsid w:val="005B070D"/>
    <w:rsid w:val="005B2051"/>
    <w:rsid w:val="005B38F2"/>
    <w:rsid w:val="005B7B47"/>
    <w:rsid w:val="005C1530"/>
    <w:rsid w:val="005D25C5"/>
    <w:rsid w:val="005D4E74"/>
    <w:rsid w:val="005E13D7"/>
    <w:rsid w:val="005E358D"/>
    <w:rsid w:val="005F258B"/>
    <w:rsid w:val="005F285A"/>
    <w:rsid w:val="005F33DF"/>
    <w:rsid w:val="005F5107"/>
    <w:rsid w:val="005F5EE4"/>
    <w:rsid w:val="00611756"/>
    <w:rsid w:val="00615983"/>
    <w:rsid w:val="006174F9"/>
    <w:rsid w:val="006214E0"/>
    <w:rsid w:val="00625DE1"/>
    <w:rsid w:val="00631874"/>
    <w:rsid w:val="00642983"/>
    <w:rsid w:val="00642D65"/>
    <w:rsid w:val="00647EA3"/>
    <w:rsid w:val="006502A9"/>
    <w:rsid w:val="00660EC9"/>
    <w:rsid w:val="00665BE5"/>
    <w:rsid w:val="006679FE"/>
    <w:rsid w:val="006749E4"/>
    <w:rsid w:val="00683874"/>
    <w:rsid w:val="00685AA4"/>
    <w:rsid w:val="006877C3"/>
    <w:rsid w:val="00691E03"/>
    <w:rsid w:val="006A5EE3"/>
    <w:rsid w:val="006B1E5A"/>
    <w:rsid w:val="006C1D4F"/>
    <w:rsid w:val="006C57C3"/>
    <w:rsid w:val="006D0572"/>
    <w:rsid w:val="006D25FC"/>
    <w:rsid w:val="006D2B83"/>
    <w:rsid w:val="006D6844"/>
    <w:rsid w:val="006E1C81"/>
    <w:rsid w:val="006E51A8"/>
    <w:rsid w:val="006E561D"/>
    <w:rsid w:val="006E7A63"/>
    <w:rsid w:val="00703E24"/>
    <w:rsid w:val="00710438"/>
    <w:rsid w:val="00715D7F"/>
    <w:rsid w:val="00721DED"/>
    <w:rsid w:val="00721E3C"/>
    <w:rsid w:val="00725FD2"/>
    <w:rsid w:val="0073374D"/>
    <w:rsid w:val="00733D8A"/>
    <w:rsid w:val="00743172"/>
    <w:rsid w:val="00750FC4"/>
    <w:rsid w:val="007516FA"/>
    <w:rsid w:val="00751E07"/>
    <w:rsid w:val="00754F95"/>
    <w:rsid w:val="007562A3"/>
    <w:rsid w:val="00757682"/>
    <w:rsid w:val="00757C81"/>
    <w:rsid w:val="00763B2B"/>
    <w:rsid w:val="00767CAB"/>
    <w:rsid w:val="007701B2"/>
    <w:rsid w:val="00770751"/>
    <w:rsid w:val="007721AE"/>
    <w:rsid w:val="007771B6"/>
    <w:rsid w:val="00777A8A"/>
    <w:rsid w:val="00782BA4"/>
    <w:rsid w:val="007A1D70"/>
    <w:rsid w:val="007A2250"/>
    <w:rsid w:val="007B3B05"/>
    <w:rsid w:val="007B648D"/>
    <w:rsid w:val="007B79CF"/>
    <w:rsid w:val="007C0936"/>
    <w:rsid w:val="007C4564"/>
    <w:rsid w:val="007C4F84"/>
    <w:rsid w:val="007C5C1D"/>
    <w:rsid w:val="007C7321"/>
    <w:rsid w:val="007D1361"/>
    <w:rsid w:val="007F4EED"/>
    <w:rsid w:val="007F6FE0"/>
    <w:rsid w:val="007F791A"/>
    <w:rsid w:val="00801D88"/>
    <w:rsid w:val="00802A7B"/>
    <w:rsid w:val="00803B52"/>
    <w:rsid w:val="008042EC"/>
    <w:rsid w:val="008061DD"/>
    <w:rsid w:val="008069AB"/>
    <w:rsid w:val="00807D9A"/>
    <w:rsid w:val="00811401"/>
    <w:rsid w:val="00821D4A"/>
    <w:rsid w:val="00823D90"/>
    <w:rsid w:val="00841BB4"/>
    <w:rsid w:val="00856ED6"/>
    <w:rsid w:val="0086056E"/>
    <w:rsid w:val="00864366"/>
    <w:rsid w:val="0086751C"/>
    <w:rsid w:val="00872940"/>
    <w:rsid w:val="0087474B"/>
    <w:rsid w:val="00880415"/>
    <w:rsid w:val="00885A3F"/>
    <w:rsid w:val="00885D26"/>
    <w:rsid w:val="008A74E5"/>
    <w:rsid w:val="008C0BDA"/>
    <w:rsid w:val="008C3942"/>
    <w:rsid w:val="008C5515"/>
    <w:rsid w:val="008C7BF6"/>
    <w:rsid w:val="008D2250"/>
    <w:rsid w:val="008D3669"/>
    <w:rsid w:val="008D50EE"/>
    <w:rsid w:val="008D7B34"/>
    <w:rsid w:val="008E37CD"/>
    <w:rsid w:val="008E4A0A"/>
    <w:rsid w:val="008E54FF"/>
    <w:rsid w:val="008E641D"/>
    <w:rsid w:val="008E7995"/>
    <w:rsid w:val="008F0D4F"/>
    <w:rsid w:val="008F1B59"/>
    <w:rsid w:val="008F1B89"/>
    <w:rsid w:val="008F1FE6"/>
    <w:rsid w:val="008F64CE"/>
    <w:rsid w:val="008F74C4"/>
    <w:rsid w:val="0090058E"/>
    <w:rsid w:val="0090636E"/>
    <w:rsid w:val="00906A3C"/>
    <w:rsid w:val="00907A02"/>
    <w:rsid w:val="00910BCB"/>
    <w:rsid w:val="00921B31"/>
    <w:rsid w:val="00925E68"/>
    <w:rsid w:val="00931027"/>
    <w:rsid w:val="00933926"/>
    <w:rsid w:val="009370FC"/>
    <w:rsid w:val="009400E4"/>
    <w:rsid w:val="00940327"/>
    <w:rsid w:val="00945FD7"/>
    <w:rsid w:val="00947D75"/>
    <w:rsid w:val="00953588"/>
    <w:rsid w:val="009627BA"/>
    <w:rsid w:val="00963EC2"/>
    <w:rsid w:val="00973F9A"/>
    <w:rsid w:val="00976A1B"/>
    <w:rsid w:val="00983713"/>
    <w:rsid w:val="00987E07"/>
    <w:rsid w:val="009908DF"/>
    <w:rsid w:val="0099781E"/>
    <w:rsid w:val="009A29A7"/>
    <w:rsid w:val="009A32F3"/>
    <w:rsid w:val="009A57D0"/>
    <w:rsid w:val="009A5E78"/>
    <w:rsid w:val="009A67B0"/>
    <w:rsid w:val="009B003B"/>
    <w:rsid w:val="009B1C6A"/>
    <w:rsid w:val="009C0F40"/>
    <w:rsid w:val="009D1A58"/>
    <w:rsid w:val="009D7B34"/>
    <w:rsid w:val="009E24FE"/>
    <w:rsid w:val="009E591E"/>
    <w:rsid w:val="009F054D"/>
    <w:rsid w:val="009F3021"/>
    <w:rsid w:val="009F3E31"/>
    <w:rsid w:val="009F7AA8"/>
    <w:rsid w:val="00A14215"/>
    <w:rsid w:val="00A17A10"/>
    <w:rsid w:val="00A22C31"/>
    <w:rsid w:val="00A26817"/>
    <w:rsid w:val="00A33C73"/>
    <w:rsid w:val="00A3609C"/>
    <w:rsid w:val="00A37DD7"/>
    <w:rsid w:val="00A4436E"/>
    <w:rsid w:val="00A533C6"/>
    <w:rsid w:val="00A55F73"/>
    <w:rsid w:val="00A57422"/>
    <w:rsid w:val="00A60E48"/>
    <w:rsid w:val="00A67C61"/>
    <w:rsid w:val="00A700A1"/>
    <w:rsid w:val="00A7012B"/>
    <w:rsid w:val="00A73C50"/>
    <w:rsid w:val="00A77469"/>
    <w:rsid w:val="00A77751"/>
    <w:rsid w:val="00A81F50"/>
    <w:rsid w:val="00A83F59"/>
    <w:rsid w:val="00A87A61"/>
    <w:rsid w:val="00A9038A"/>
    <w:rsid w:val="00A91593"/>
    <w:rsid w:val="00A93BC1"/>
    <w:rsid w:val="00A96E85"/>
    <w:rsid w:val="00AA17AE"/>
    <w:rsid w:val="00AB2B07"/>
    <w:rsid w:val="00AC2412"/>
    <w:rsid w:val="00AD10F8"/>
    <w:rsid w:val="00AD4753"/>
    <w:rsid w:val="00AD5367"/>
    <w:rsid w:val="00AE0D13"/>
    <w:rsid w:val="00AE17CC"/>
    <w:rsid w:val="00AE3137"/>
    <w:rsid w:val="00AE339B"/>
    <w:rsid w:val="00AE3AE2"/>
    <w:rsid w:val="00AE4808"/>
    <w:rsid w:val="00AE5393"/>
    <w:rsid w:val="00AE77AF"/>
    <w:rsid w:val="00AF58BB"/>
    <w:rsid w:val="00B00577"/>
    <w:rsid w:val="00B0330C"/>
    <w:rsid w:val="00B14DAD"/>
    <w:rsid w:val="00B31E65"/>
    <w:rsid w:val="00B36F55"/>
    <w:rsid w:val="00B36FB3"/>
    <w:rsid w:val="00B42D7D"/>
    <w:rsid w:val="00B45C88"/>
    <w:rsid w:val="00B46067"/>
    <w:rsid w:val="00B47AEE"/>
    <w:rsid w:val="00B50196"/>
    <w:rsid w:val="00B52CBD"/>
    <w:rsid w:val="00B5339B"/>
    <w:rsid w:val="00B53682"/>
    <w:rsid w:val="00B5444E"/>
    <w:rsid w:val="00B617DB"/>
    <w:rsid w:val="00B74BC0"/>
    <w:rsid w:val="00B77C2F"/>
    <w:rsid w:val="00B8044E"/>
    <w:rsid w:val="00B820E7"/>
    <w:rsid w:val="00B84285"/>
    <w:rsid w:val="00B857CB"/>
    <w:rsid w:val="00B87BF9"/>
    <w:rsid w:val="00B91DBB"/>
    <w:rsid w:val="00B92C68"/>
    <w:rsid w:val="00B9408A"/>
    <w:rsid w:val="00BA3862"/>
    <w:rsid w:val="00BA41E1"/>
    <w:rsid w:val="00BA622A"/>
    <w:rsid w:val="00BA7B1C"/>
    <w:rsid w:val="00BB220C"/>
    <w:rsid w:val="00BB30F2"/>
    <w:rsid w:val="00BB519C"/>
    <w:rsid w:val="00BB7336"/>
    <w:rsid w:val="00BC0C1F"/>
    <w:rsid w:val="00BC25D2"/>
    <w:rsid w:val="00BD27B4"/>
    <w:rsid w:val="00BD5BBF"/>
    <w:rsid w:val="00BE4CC7"/>
    <w:rsid w:val="00BE7368"/>
    <w:rsid w:val="00BE7506"/>
    <w:rsid w:val="00BF28A4"/>
    <w:rsid w:val="00C02251"/>
    <w:rsid w:val="00C05DA4"/>
    <w:rsid w:val="00C10069"/>
    <w:rsid w:val="00C16C33"/>
    <w:rsid w:val="00C2187E"/>
    <w:rsid w:val="00C24361"/>
    <w:rsid w:val="00C24EC6"/>
    <w:rsid w:val="00C339B2"/>
    <w:rsid w:val="00C355AB"/>
    <w:rsid w:val="00C3565A"/>
    <w:rsid w:val="00C361FE"/>
    <w:rsid w:val="00C37ED8"/>
    <w:rsid w:val="00C41EEE"/>
    <w:rsid w:val="00C44B7B"/>
    <w:rsid w:val="00C45187"/>
    <w:rsid w:val="00C45950"/>
    <w:rsid w:val="00C46637"/>
    <w:rsid w:val="00C5022D"/>
    <w:rsid w:val="00C55755"/>
    <w:rsid w:val="00C56FE5"/>
    <w:rsid w:val="00C61951"/>
    <w:rsid w:val="00C61A60"/>
    <w:rsid w:val="00C61F39"/>
    <w:rsid w:val="00C7383C"/>
    <w:rsid w:val="00C75BD4"/>
    <w:rsid w:val="00C80138"/>
    <w:rsid w:val="00C859E2"/>
    <w:rsid w:val="00C93E37"/>
    <w:rsid w:val="00CA4F85"/>
    <w:rsid w:val="00CB066A"/>
    <w:rsid w:val="00CB2490"/>
    <w:rsid w:val="00CB3011"/>
    <w:rsid w:val="00CB40F8"/>
    <w:rsid w:val="00CB47E2"/>
    <w:rsid w:val="00CB509F"/>
    <w:rsid w:val="00CB5F90"/>
    <w:rsid w:val="00CB6366"/>
    <w:rsid w:val="00CC32B4"/>
    <w:rsid w:val="00CC73D7"/>
    <w:rsid w:val="00CD3C1C"/>
    <w:rsid w:val="00CD3E21"/>
    <w:rsid w:val="00CD4F80"/>
    <w:rsid w:val="00CD5DCA"/>
    <w:rsid w:val="00CD653A"/>
    <w:rsid w:val="00CE15DC"/>
    <w:rsid w:val="00CE1CCB"/>
    <w:rsid w:val="00CE5F43"/>
    <w:rsid w:val="00CF773F"/>
    <w:rsid w:val="00D01E59"/>
    <w:rsid w:val="00D0519F"/>
    <w:rsid w:val="00D1420C"/>
    <w:rsid w:val="00D17C3F"/>
    <w:rsid w:val="00D21521"/>
    <w:rsid w:val="00D25869"/>
    <w:rsid w:val="00D26275"/>
    <w:rsid w:val="00D275BC"/>
    <w:rsid w:val="00D27DA6"/>
    <w:rsid w:val="00D357D6"/>
    <w:rsid w:val="00D5443B"/>
    <w:rsid w:val="00D55CD4"/>
    <w:rsid w:val="00D66BCA"/>
    <w:rsid w:val="00D66C06"/>
    <w:rsid w:val="00D70CE8"/>
    <w:rsid w:val="00D728D5"/>
    <w:rsid w:val="00D754E3"/>
    <w:rsid w:val="00D802A6"/>
    <w:rsid w:val="00D836F1"/>
    <w:rsid w:val="00D878D4"/>
    <w:rsid w:val="00D95718"/>
    <w:rsid w:val="00DA4905"/>
    <w:rsid w:val="00DA6953"/>
    <w:rsid w:val="00DB0A45"/>
    <w:rsid w:val="00DC26FD"/>
    <w:rsid w:val="00DC67C2"/>
    <w:rsid w:val="00DE0476"/>
    <w:rsid w:val="00DE4D86"/>
    <w:rsid w:val="00DE5DF3"/>
    <w:rsid w:val="00DF1B8B"/>
    <w:rsid w:val="00DF6CFF"/>
    <w:rsid w:val="00E00B49"/>
    <w:rsid w:val="00E10E73"/>
    <w:rsid w:val="00E11403"/>
    <w:rsid w:val="00E15B2F"/>
    <w:rsid w:val="00E15D9B"/>
    <w:rsid w:val="00E20B79"/>
    <w:rsid w:val="00E22354"/>
    <w:rsid w:val="00E23C89"/>
    <w:rsid w:val="00E26BD5"/>
    <w:rsid w:val="00E34DD9"/>
    <w:rsid w:val="00E352E0"/>
    <w:rsid w:val="00E35784"/>
    <w:rsid w:val="00E40A44"/>
    <w:rsid w:val="00E40B97"/>
    <w:rsid w:val="00E40ECE"/>
    <w:rsid w:val="00E4257C"/>
    <w:rsid w:val="00E43181"/>
    <w:rsid w:val="00E51B14"/>
    <w:rsid w:val="00E53276"/>
    <w:rsid w:val="00E555BD"/>
    <w:rsid w:val="00E612D8"/>
    <w:rsid w:val="00E7108A"/>
    <w:rsid w:val="00E7117A"/>
    <w:rsid w:val="00E73F8F"/>
    <w:rsid w:val="00E801EC"/>
    <w:rsid w:val="00E80A2A"/>
    <w:rsid w:val="00E81E0B"/>
    <w:rsid w:val="00E84677"/>
    <w:rsid w:val="00E9238B"/>
    <w:rsid w:val="00E9426D"/>
    <w:rsid w:val="00EA520B"/>
    <w:rsid w:val="00EA57D6"/>
    <w:rsid w:val="00EB4119"/>
    <w:rsid w:val="00EB63FF"/>
    <w:rsid w:val="00EB6FA4"/>
    <w:rsid w:val="00EC104A"/>
    <w:rsid w:val="00ED1317"/>
    <w:rsid w:val="00ED442C"/>
    <w:rsid w:val="00ED58E1"/>
    <w:rsid w:val="00EE12F1"/>
    <w:rsid w:val="00EE1B5C"/>
    <w:rsid w:val="00EF30E0"/>
    <w:rsid w:val="00EF57F6"/>
    <w:rsid w:val="00EF6F90"/>
    <w:rsid w:val="00F006FD"/>
    <w:rsid w:val="00F04541"/>
    <w:rsid w:val="00F1140A"/>
    <w:rsid w:val="00F13013"/>
    <w:rsid w:val="00F14C3E"/>
    <w:rsid w:val="00F151BB"/>
    <w:rsid w:val="00F153D6"/>
    <w:rsid w:val="00F1673F"/>
    <w:rsid w:val="00F16A28"/>
    <w:rsid w:val="00F20FD3"/>
    <w:rsid w:val="00F2243B"/>
    <w:rsid w:val="00F27E16"/>
    <w:rsid w:val="00F3076D"/>
    <w:rsid w:val="00F41E6C"/>
    <w:rsid w:val="00F45159"/>
    <w:rsid w:val="00F47B7C"/>
    <w:rsid w:val="00F53AB0"/>
    <w:rsid w:val="00F55CAE"/>
    <w:rsid w:val="00F87628"/>
    <w:rsid w:val="00F903DB"/>
    <w:rsid w:val="00F9160F"/>
    <w:rsid w:val="00F964CD"/>
    <w:rsid w:val="00FA0DB5"/>
    <w:rsid w:val="00FA0FC4"/>
    <w:rsid w:val="00FA1319"/>
    <w:rsid w:val="00FA1CEE"/>
    <w:rsid w:val="00FA76B9"/>
    <w:rsid w:val="00FB30A8"/>
    <w:rsid w:val="00FB5B7B"/>
    <w:rsid w:val="00FB7632"/>
    <w:rsid w:val="00FC54E2"/>
    <w:rsid w:val="00FD1825"/>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67"/>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spacing w:after="200" w:line="276" w:lineRule="auto"/>
      <w:ind w:left="720"/>
      <w:contextualSpacing/>
    </w:pPr>
    <w:rPr>
      <w:rFonts w:eastAsiaTheme="minorEastAsia"/>
    </w:rPr>
  </w:style>
  <w:style w:type="character" w:styleId="Emphasis">
    <w:name w:val="Emphasis"/>
    <w:basedOn w:val="DefaultParagraphFont"/>
    <w:uiPriority w:val="20"/>
    <w:qFormat/>
    <w:rsid w:val="00C3565A"/>
    <w:rPr>
      <w:i/>
      <w:iCs/>
    </w:rPr>
  </w:style>
  <w:style w:type="paragraph" w:customStyle="1" w:styleId="para">
    <w:name w:val="para"/>
    <w:basedOn w:val="Normal"/>
    <w:rsid w:val="00B4606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B46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067"/>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2016-06-20T05:47:00Z</dcterms:created>
  <dcterms:modified xsi:type="dcterms:W3CDTF">2016-06-20T05:48:00Z</dcterms:modified>
</cp:coreProperties>
</file>